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56" w:rsidRDefault="00AB5556" w:rsidP="00AB5556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</w:t>
      </w:r>
    </w:p>
    <w:p w:rsidR="00A138C1" w:rsidRPr="00F461B4" w:rsidRDefault="00A138C1" w:rsidP="00A138C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F461B4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</w:t>
      </w:r>
      <w:r w:rsidR="00E53C12">
        <w:rPr>
          <w:rFonts w:ascii="Times New Roman" w:hAnsi="Times New Roman"/>
          <w:b/>
          <w:color w:val="auto"/>
          <w:sz w:val="28"/>
          <w:szCs w:val="28"/>
          <w:lang w:val="uk-UA"/>
        </w:rPr>
        <w:t>ня регіональної програми за 2018</w:t>
      </w:r>
      <w:r w:rsidRPr="00F461B4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735" w:type="dxa"/>
        <w:tblInd w:w="108" w:type="dxa"/>
        <w:tblLook w:val="01E0"/>
      </w:tblPr>
      <w:tblGrid>
        <w:gridCol w:w="720"/>
        <w:gridCol w:w="1440"/>
        <w:gridCol w:w="13575"/>
      </w:tblGrid>
      <w:tr w:rsidR="00A138C1" w:rsidRPr="00AB5556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F461B4" w:rsidRDefault="00F6075E" w:rsidP="0019002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A138C1" w:rsidRPr="00AB5556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A138C1" w:rsidRPr="005F434A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F461B4" w:rsidRDefault="00EC3370" w:rsidP="0019002A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</w:t>
            </w:r>
            <w:r w:rsidR="00F6075E"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, </w:t>
            </w:r>
            <w:r w:rsidR="0019002A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Чернігівській ліцей з посиленою </w:t>
            </w:r>
            <w:r w:rsidR="00DA10A9">
              <w:rPr>
                <w:rFonts w:ascii="Times New Roman" w:hAnsi="Times New Roman"/>
                <w:color w:val="auto"/>
                <w:sz w:val="20"/>
                <w:lang w:val="uk-UA"/>
              </w:rPr>
              <w:t>військово-фізичною підготовкою Чернігівської обласної ради</w:t>
            </w:r>
          </w:p>
        </w:tc>
      </w:tr>
      <w:tr w:rsidR="00A138C1" w:rsidRPr="00F461B4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A138C1" w:rsidRPr="00AB5556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1" w:rsidRPr="00DA10A9" w:rsidRDefault="00DA10A9" w:rsidP="00EC337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Програма забезпечення речовин майном вихованців Чернігівського ліцею з посиленою військово-фізичною підготовкою Чернігівської обласної ради на 2016-2020 роки, рішення від 20 липня 2016 року №37-5/</w:t>
            </w:r>
            <w:r>
              <w:rPr>
                <w:rFonts w:ascii="Times New Roman" w:hAnsi="Times New Roman"/>
                <w:color w:val="auto"/>
                <w:sz w:val="20"/>
              </w:rPr>
              <w:t>V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ІІ</w:t>
            </w:r>
          </w:p>
        </w:tc>
      </w:tr>
      <w:tr w:rsidR="00A138C1" w:rsidRPr="00AB5556" w:rsidTr="00FC1B93">
        <w:tc>
          <w:tcPr>
            <w:tcW w:w="720" w:type="dxa"/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A138C1" w:rsidRPr="00F461B4" w:rsidRDefault="00A138C1" w:rsidP="00A138C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DA10A9" w:rsidRDefault="00A138C1" w:rsidP="007D68BF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u w:val="single"/>
          <w:lang w:val="uk-UA"/>
        </w:rPr>
      </w:pPr>
      <w:r w:rsidRPr="00F461B4"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 </w:t>
      </w:r>
      <w:r w:rsidR="00DA10A9" w:rsidRPr="00DA10A9">
        <w:rPr>
          <w:rFonts w:ascii="Times New Roman" w:hAnsi="Times New Roman"/>
          <w:color w:val="auto"/>
          <w:sz w:val="20"/>
          <w:lang w:val="uk-UA"/>
        </w:rPr>
        <w:t xml:space="preserve">: </w:t>
      </w:r>
      <w:r w:rsidR="00DA10A9">
        <w:rPr>
          <w:rFonts w:ascii="Times New Roman" w:hAnsi="Times New Roman"/>
          <w:color w:val="auto"/>
          <w:sz w:val="20"/>
          <w:u w:val="single"/>
          <w:lang w:val="uk-UA"/>
        </w:rPr>
        <w:t xml:space="preserve">Програма забезпечення речовим майном вихованців Чернігівського ліцею з посиленою </w:t>
      </w:r>
      <w:proofErr w:type="spellStart"/>
      <w:r w:rsidR="00DA10A9">
        <w:rPr>
          <w:rFonts w:ascii="Times New Roman" w:hAnsi="Times New Roman"/>
          <w:color w:val="auto"/>
          <w:sz w:val="20"/>
          <w:u w:val="single"/>
          <w:lang w:val="uk-UA"/>
        </w:rPr>
        <w:t>військово-</w:t>
      </w:r>
      <w:proofErr w:type="spellEnd"/>
      <w:r w:rsidR="00DA10A9">
        <w:rPr>
          <w:rFonts w:ascii="Times New Roman" w:hAnsi="Times New Roman"/>
          <w:color w:val="auto"/>
          <w:sz w:val="20"/>
          <w:u w:val="single"/>
          <w:lang w:val="uk-UA"/>
        </w:rPr>
        <w:t xml:space="preserve">  </w:t>
      </w:r>
    </w:p>
    <w:p w:rsidR="00A138C1" w:rsidRPr="00F461B4" w:rsidRDefault="00DA10A9" w:rsidP="007D68BF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 xml:space="preserve">фізичною підготовкою Чернігівської обласної ради на 2016-2020 </w:t>
      </w:r>
      <w:r w:rsidRPr="00DA10A9">
        <w:rPr>
          <w:rFonts w:ascii="Times New Roman" w:hAnsi="Times New Roman"/>
          <w:color w:val="auto"/>
          <w:sz w:val="20"/>
          <w:u w:val="single"/>
          <w:lang w:val="uk-UA"/>
        </w:rPr>
        <w:t>роки</w:t>
      </w:r>
    </w:p>
    <w:p w:rsidR="00A138C1" w:rsidRPr="00F461B4" w:rsidRDefault="00A138C1" w:rsidP="00A138C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F461B4"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</w:t>
      </w:r>
      <w:r w:rsidR="00DA10A9">
        <w:rPr>
          <w:rFonts w:ascii="Times New Roman" w:hAnsi="Times New Roman"/>
          <w:color w:val="auto"/>
          <w:sz w:val="20"/>
          <w:lang w:val="uk-UA"/>
        </w:rPr>
        <w:t xml:space="preserve">            </w:t>
      </w:r>
      <w:r w:rsidRPr="00F461B4">
        <w:rPr>
          <w:rFonts w:ascii="Times New Roman" w:hAnsi="Times New Roman"/>
          <w:color w:val="auto"/>
          <w:sz w:val="20"/>
          <w:lang w:val="uk-UA"/>
        </w:rPr>
        <w:t>(назва програми)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7"/>
        <w:gridCol w:w="851"/>
        <w:gridCol w:w="850"/>
        <w:gridCol w:w="993"/>
        <w:gridCol w:w="1275"/>
        <w:gridCol w:w="851"/>
        <w:gridCol w:w="567"/>
        <w:gridCol w:w="850"/>
        <w:gridCol w:w="851"/>
        <w:gridCol w:w="850"/>
        <w:gridCol w:w="1418"/>
        <w:gridCol w:w="709"/>
        <w:gridCol w:w="567"/>
        <w:gridCol w:w="1559"/>
      </w:tblGrid>
      <w:tr w:rsidR="00A138C1" w:rsidRPr="00AB5556" w:rsidTr="004F1C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Захід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видатки, тис. 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1CE3" w:rsidRPr="00F461B4" w:rsidTr="004F1CE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0604F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4F1CE3" w:rsidRPr="00F461B4" w:rsidTr="004F1CE3">
        <w:trPr>
          <w:cantSplit/>
          <w:trHeight w:val="21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</w:t>
            </w: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підпо</w:t>
            </w:r>
            <w:r w:rsidR="004F1CE3">
              <w:rPr>
                <w:rFonts w:ascii="Times New Roman" w:hAnsi="Times New Roman"/>
                <w:color w:val="auto"/>
                <w:sz w:val="20"/>
                <w:lang w:val="uk-UA"/>
              </w:rPr>
              <w:t>-</w:t>
            </w: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рядкування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</w:t>
            </w: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 xml:space="preserve">(в т.ч. об’єднаних </w:t>
            </w: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те</w:t>
            </w:r>
            <w:r w:rsidR="004F1CE3">
              <w:rPr>
                <w:rFonts w:ascii="Times New Roman" w:hAnsi="Times New Roman"/>
                <w:color w:val="auto"/>
                <w:sz w:val="20"/>
                <w:lang w:val="uk-UA"/>
              </w:rPr>
              <w:t>-</w:t>
            </w: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риторіальних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громад)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кошти </w:t>
            </w: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небюджетних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довідково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: державний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кошти </w:t>
            </w: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небюджетних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C1" w:rsidRPr="00F461B4" w:rsidRDefault="00A138C1" w:rsidP="000604F2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proofErr w:type="spellStart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довідково</w:t>
            </w:r>
            <w:proofErr w:type="spellEnd"/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: державний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8C1" w:rsidRPr="00F461B4" w:rsidRDefault="00A138C1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4F1CE3" w:rsidRPr="00AB5556" w:rsidTr="004F1CE3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EC3370" w:rsidP="000604F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DA10A9" w:rsidP="001E11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Забезпечення речовим майном вихованців Чернігівського ліцею з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посиле</w:t>
            </w:r>
            <w:r w:rsidR="004F1CE3">
              <w:rPr>
                <w:rFonts w:ascii="Times New Roman" w:hAnsi="Times New Roman"/>
                <w:color w:val="auto"/>
                <w:sz w:val="20"/>
                <w:lang w:val="uk-UA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ною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військово-фізичною підготовкою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9" w:rsidRDefault="00FC1B93" w:rsidP="00DA10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Управління освіти і науки </w:t>
            </w:r>
          </w:p>
          <w:p w:rsidR="00EC3370" w:rsidRPr="00F461B4" w:rsidRDefault="00DA10A9" w:rsidP="001E11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Чернігівській ліцей з посиленою військово-фізичною підготовкою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4F1CE3" w:rsidRDefault="00E53C12" w:rsidP="007333A5">
            <w:pPr>
              <w:jc w:val="center"/>
              <w:rPr>
                <w:rStyle w:val="af3"/>
                <w:rFonts w:ascii="Times New Roman" w:hAnsi="Times New Roman"/>
                <w:b w:val="0"/>
                <w:i w:val="0"/>
                <w:color w:val="000000"/>
                <w:sz w:val="20"/>
                <w:lang w:val="uk-UA"/>
              </w:rPr>
            </w:pPr>
            <w:r>
              <w:rPr>
                <w:rStyle w:val="af3"/>
                <w:rFonts w:ascii="Times New Roman" w:hAnsi="Times New Roman"/>
                <w:b w:val="0"/>
                <w:i w:val="0"/>
                <w:color w:val="000000"/>
                <w:sz w:val="20"/>
                <w:lang w:val="uk-UA"/>
              </w:rPr>
              <w:t>2065</w:t>
            </w:r>
            <w:r w:rsidR="001E1129" w:rsidRPr="001E1129">
              <w:rPr>
                <w:rStyle w:val="af3"/>
                <w:rFonts w:ascii="Times New Roman" w:hAnsi="Times New Roman"/>
                <w:b w:val="0"/>
                <w:i w:val="0"/>
                <w:color w:val="000000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7333A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33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E53C12" w:rsidP="007333A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735</w:t>
            </w:r>
            <w:r w:rsidR="001E1129">
              <w:rPr>
                <w:rFonts w:ascii="Times New Roman" w:hAnsi="Times New Roman"/>
                <w:color w:val="auto"/>
                <w:sz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4830DF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744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,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330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E53C12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414,3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4830DF" w:rsidP="004F1CE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0" w:rsidRPr="00F461B4" w:rsidRDefault="001E1129" w:rsidP="009A1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noProof/>
                <w:sz w:val="20"/>
                <w:lang w:val="uk-UA"/>
              </w:rPr>
              <w:t>Придбано речове майно для вихованців Чернігівського ліцею з посиленою військово-фізичною підготовкою</w:t>
            </w:r>
          </w:p>
        </w:tc>
      </w:tr>
    </w:tbl>
    <w:p w:rsidR="00A138C1" w:rsidRPr="00F461B4" w:rsidRDefault="00A138C1" w:rsidP="00A138C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F461B4">
        <w:rPr>
          <w:rFonts w:ascii="Times New Roman" w:hAnsi="Times New Roman"/>
          <w:color w:val="auto"/>
          <w:sz w:val="20"/>
          <w:lang w:val="uk-UA"/>
        </w:rPr>
        <w:t>5. Аналіз виконання за видатками в цілому за програмою:</w:t>
      </w:r>
    </w:p>
    <w:p w:rsidR="00A138C1" w:rsidRPr="00F461B4" w:rsidRDefault="00A138C1" w:rsidP="00A138C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 w:val="20"/>
          <w:lang w:val="uk-UA"/>
        </w:rPr>
      </w:pPr>
      <w:r w:rsidRPr="00F461B4">
        <w:rPr>
          <w:rFonts w:ascii="Times New Roman" w:hAnsi="Times New Roman"/>
          <w:color w:val="auto"/>
          <w:sz w:val="20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1707"/>
        <w:gridCol w:w="1714"/>
        <w:gridCol w:w="1697"/>
        <w:gridCol w:w="1707"/>
        <w:gridCol w:w="1714"/>
        <w:gridCol w:w="1697"/>
        <w:gridCol w:w="1707"/>
        <w:gridCol w:w="1714"/>
      </w:tblGrid>
      <w:tr w:rsidR="00A138C1" w:rsidRPr="00F461B4" w:rsidTr="00F461B4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Відхилення</w:t>
            </w:r>
          </w:p>
        </w:tc>
      </w:tr>
      <w:tr w:rsidR="00A138C1" w:rsidRPr="00F461B4" w:rsidTr="00F461B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C1" w:rsidRPr="00F461B4" w:rsidRDefault="00A138C1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</w:tr>
      <w:tr w:rsidR="004830DF" w:rsidRPr="00F461B4" w:rsidTr="00F461B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7333A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2065,0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7333A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1330,0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7333A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735,0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E53C12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1744,3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133</w:t>
            </w:r>
            <w:r w:rsidR="009A1E44">
              <w:rPr>
                <w:rFonts w:ascii="Times New Roman" w:hAnsi="Times New Roman"/>
                <w:color w:val="auto"/>
                <w:sz w:val="20"/>
                <w:lang w:val="uk-UA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E53C12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414</w:t>
            </w:r>
            <w:r w:rsidR="009A1E44">
              <w:rPr>
                <w:rFonts w:ascii="Times New Roman" w:hAnsi="Times New Roman"/>
                <w:color w:val="auto"/>
                <w:sz w:val="20"/>
                <w:lang w:val="uk-UA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4830DF" w:rsidP="009A1E4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F461B4">
              <w:rPr>
                <w:rFonts w:ascii="Times New Roman" w:hAnsi="Times New Roman"/>
                <w:color w:val="auto"/>
                <w:sz w:val="20"/>
                <w:lang w:val="uk-UA"/>
              </w:rPr>
              <w:t>-</w:t>
            </w:r>
            <w:r w:rsidR="009A1E44">
              <w:rPr>
                <w:rFonts w:ascii="Times New Roman" w:hAnsi="Times New Roman"/>
                <w:color w:val="auto"/>
                <w:sz w:val="20"/>
                <w:lang w:val="uk-UA"/>
              </w:rPr>
              <w:t>3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20</w:t>
            </w:r>
            <w:r w:rsidR="009A1E44">
              <w:rPr>
                <w:rFonts w:ascii="Times New Roman" w:hAnsi="Times New Roman"/>
                <w:color w:val="auto"/>
                <w:sz w:val="20"/>
                <w:lang w:val="uk-UA"/>
              </w:rPr>
              <w:t>,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9A1E44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DF" w:rsidRPr="00F461B4" w:rsidRDefault="009A1E44" w:rsidP="00F461B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-</w:t>
            </w:r>
            <w:r w:rsidR="00E53C12">
              <w:rPr>
                <w:rFonts w:ascii="Times New Roman" w:hAnsi="Times New Roman"/>
                <w:color w:val="auto"/>
                <w:sz w:val="20"/>
                <w:lang w:val="uk-UA"/>
              </w:rPr>
              <w:t>320,7</w:t>
            </w:r>
          </w:p>
        </w:tc>
      </w:tr>
    </w:tbl>
    <w:p w:rsidR="00AB5556" w:rsidRPr="00F461B4" w:rsidRDefault="00554B75" w:rsidP="00AB5556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0"/>
          <w:lang w:val="uk-UA"/>
        </w:rPr>
      </w:pPr>
      <w:r w:rsidRPr="00F461B4">
        <w:rPr>
          <w:rFonts w:ascii="Times New Roman" w:hAnsi="Times New Roman"/>
          <w:b/>
          <w:color w:val="auto"/>
          <w:sz w:val="28"/>
          <w:szCs w:val="28"/>
          <w:lang w:val="uk-UA"/>
        </w:rPr>
        <w:br w:type="page"/>
      </w:r>
    </w:p>
    <w:p w:rsidR="00AB5556" w:rsidRDefault="00AB5556" w:rsidP="00AB555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lastRenderedPageBreak/>
        <w:t>Пояснювальна записка</w:t>
      </w:r>
    </w:p>
    <w:p w:rsidR="00AB5556" w:rsidRPr="00F461B4" w:rsidRDefault="00AB5556" w:rsidP="00AB5556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щодо</w:t>
      </w:r>
      <w:r w:rsidRPr="00F461B4">
        <w:rPr>
          <w:rStyle w:val="ab"/>
          <w:sz w:val="28"/>
          <w:szCs w:val="28"/>
        </w:rPr>
        <w:t xml:space="preserve"> виконання у 201</w:t>
      </w:r>
      <w:r>
        <w:rPr>
          <w:rStyle w:val="ab"/>
          <w:sz w:val="28"/>
          <w:szCs w:val="28"/>
        </w:rPr>
        <w:t>8</w:t>
      </w:r>
      <w:r w:rsidRPr="00F461B4">
        <w:rPr>
          <w:rStyle w:val="ab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2016-2020 роки</w:t>
      </w:r>
    </w:p>
    <w:p w:rsidR="00AB5556" w:rsidRDefault="00AB5556" w:rsidP="00AB555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5556" w:rsidRPr="00F461B4" w:rsidRDefault="00AB5556" w:rsidP="00AB555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461B4">
        <w:rPr>
          <w:rFonts w:ascii="Times New Roman" w:hAnsi="Times New Roman"/>
          <w:sz w:val="28"/>
          <w:szCs w:val="28"/>
          <w:lang w:val="uk-UA"/>
        </w:rPr>
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2016 -2020 роки (далі - Програма) розроблена відповідно до законів України «Про освіту», «Про загальну середню освіту», керуючись пунктом 35 Положення про ліцей з посиленою військово-фізичною підготовкою, затвердженого постановою Кабінету Міністрів України від 28 квітня 1999 №717,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 на 2016-2020 роки, затвердженої Указом Президента України від 13.10.2015 № 580/2015.</w:t>
      </w:r>
    </w:p>
    <w:p w:rsidR="00AB5556" w:rsidRPr="00F461B4" w:rsidRDefault="00AB5556" w:rsidP="00AB555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461B4">
        <w:rPr>
          <w:rFonts w:ascii="Times New Roman" w:hAnsi="Times New Roman"/>
          <w:sz w:val="28"/>
          <w:szCs w:val="28"/>
          <w:lang w:val="uk-UA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:rsidR="00AB5556" w:rsidRPr="00F461B4" w:rsidRDefault="00AB5556" w:rsidP="00AB5556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2018</w:t>
      </w:r>
      <w:r w:rsidRPr="00F461B4">
        <w:rPr>
          <w:rFonts w:ascii="Times New Roman" w:hAnsi="Times New Roman"/>
          <w:sz w:val="28"/>
          <w:szCs w:val="28"/>
          <w:lang w:val="uk-UA"/>
        </w:rPr>
        <w:t xml:space="preserve"> році 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було</w:t>
      </w:r>
      <w:r w:rsidRPr="00F461B4">
        <w:rPr>
          <w:rFonts w:ascii="Times New Roman" w:hAnsi="Times New Roman"/>
          <w:sz w:val="28"/>
          <w:szCs w:val="28"/>
          <w:lang w:val="uk-UA"/>
        </w:rPr>
        <w:t xml:space="preserve"> передбачено </w:t>
      </w:r>
      <w:r>
        <w:rPr>
          <w:rFonts w:ascii="Times New Roman" w:hAnsi="Times New Roman"/>
          <w:sz w:val="28"/>
          <w:szCs w:val="28"/>
          <w:lang w:val="uk-UA"/>
        </w:rPr>
        <w:t>2065,0</w:t>
      </w:r>
      <w:r w:rsidRPr="00F461B4">
        <w:rPr>
          <w:rFonts w:ascii="Times New Roman" w:hAnsi="Times New Roman"/>
          <w:sz w:val="28"/>
          <w:szCs w:val="28"/>
          <w:lang w:val="uk-UA"/>
        </w:rPr>
        <w:t xml:space="preserve"> тис. грн., з н</w:t>
      </w:r>
      <w:r>
        <w:rPr>
          <w:rFonts w:ascii="Times New Roman" w:hAnsi="Times New Roman"/>
          <w:sz w:val="28"/>
          <w:szCs w:val="28"/>
          <w:lang w:val="uk-UA"/>
        </w:rPr>
        <w:t>их кошти обласного бюджету – 133</w:t>
      </w:r>
      <w:r w:rsidRPr="00F461B4">
        <w:rPr>
          <w:rFonts w:ascii="Times New Roman" w:hAnsi="Times New Roman"/>
          <w:sz w:val="28"/>
          <w:szCs w:val="28"/>
          <w:lang w:val="uk-UA"/>
        </w:rPr>
        <w:t xml:space="preserve">0 </w:t>
      </w:r>
      <w:proofErr w:type="spellStart"/>
      <w:r w:rsidRPr="00F461B4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F461B4">
        <w:rPr>
          <w:rFonts w:ascii="Times New Roman" w:hAnsi="Times New Roman"/>
          <w:sz w:val="28"/>
          <w:szCs w:val="28"/>
          <w:lang w:val="uk-UA"/>
        </w:rPr>
        <w:t xml:space="preserve">, інших джерел – </w:t>
      </w:r>
      <w:r>
        <w:rPr>
          <w:rFonts w:ascii="Times New Roman" w:hAnsi="Times New Roman"/>
          <w:sz w:val="28"/>
          <w:szCs w:val="28"/>
          <w:lang w:val="uk-UA"/>
        </w:rPr>
        <w:t>735,0</w:t>
      </w:r>
      <w:r w:rsidRPr="00F461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461B4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F461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461B4">
        <w:rPr>
          <w:rFonts w:ascii="Times New Roman" w:hAnsi="Times New Roman"/>
          <w:color w:val="auto"/>
          <w:sz w:val="28"/>
          <w:szCs w:val="28"/>
          <w:lang w:val="uk-UA"/>
        </w:rPr>
        <w:t xml:space="preserve">Програму виконано на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84,5</w:t>
      </w:r>
      <w:r w:rsidRPr="00F461B4">
        <w:rPr>
          <w:rFonts w:ascii="Times New Roman" w:hAnsi="Times New Roman"/>
          <w:color w:val="auto"/>
          <w:sz w:val="28"/>
          <w:szCs w:val="28"/>
          <w:lang w:val="uk-UA"/>
        </w:rPr>
        <w:t>% (обласний бюджет – 100%).</w:t>
      </w:r>
    </w:p>
    <w:p w:rsidR="00125A7B" w:rsidRPr="00F461B4" w:rsidRDefault="00125A7B" w:rsidP="00AB5556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sz w:val="20"/>
          <w:lang w:val="uk-UA"/>
        </w:rPr>
      </w:pPr>
    </w:p>
    <w:sectPr w:rsidR="00125A7B" w:rsidRPr="00F461B4" w:rsidSect="001566A8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138C1"/>
    <w:rsid w:val="00001A4D"/>
    <w:rsid w:val="00012166"/>
    <w:rsid w:val="00024D79"/>
    <w:rsid w:val="0003200D"/>
    <w:rsid w:val="000604F2"/>
    <w:rsid w:val="000648CA"/>
    <w:rsid w:val="000D33F0"/>
    <w:rsid w:val="0011322A"/>
    <w:rsid w:val="0012015C"/>
    <w:rsid w:val="00125A7B"/>
    <w:rsid w:val="001566A8"/>
    <w:rsid w:val="0019002A"/>
    <w:rsid w:val="001D7370"/>
    <w:rsid w:val="001E1129"/>
    <w:rsid w:val="001E3717"/>
    <w:rsid w:val="002400FC"/>
    <w:rsid w:val="002715FF"/>
    <w:rsid w:val="002D32CD"/>
    <w:rsid w:val="00326D67"/>
    <w:rsid w:val="00374B3C"/>
    <w:rsid w:val="0039698B"/>
    <w:rsid w:val="004378F2"/>
    <w:rsid w:val="004624F7"/>
    <w:rsid w:val="004830DF"/>
    <w:rsid w:val="004E6059"/>
    <w:rsid w:val="004F1CE3"/>
    <w:rsid w:val="004F3939"/>
    <w:rsid w:val="00525C68"/>
    <w:rsid w:val="00553EDD"/>
    <w:rsid w:val="00554B75"/>
    <w:rsid w:val="00561B49"/>
    <w:rsid w:val="00572BD2"/>
    <w:rsid w:val="0059087F"/>
    <w:rsid w:val="005B19B8"/>
    <w:rsid w:val="005E5DC7"/>
    <w:rsid w:val="005F434A"/>
    <w:rsid w:val="006156DF"/>
    <w:rsid w:val="0062058F"/>
    <w:rsid w:val="00623655"/>
    <w:rsid w:val="00640012"/>
    <w:rsid w:val="00641405"/>
    <w:rsid w:val="00673307"/>
    <w:rsid w:val="006844A9"/>
    <w:rsid w:val="006E7AC9"/>
    <w:rsid w:val="00701F92"/>
    <w:rsid w:val="00732EB4"/>
    <w:rsid w:val="007333A5"/>
    <w:rsid w:val="007A49AF"/>
    <w:rsid w:val="007D68BF"/>
    <w:rsid w:val="0082553B"/>
    <w:rsid w:val="00831E10"/>
    <w:rsid w:val="00836F5C"/>
    <w:rsid w:val="008767D7"/>
    <w:rsid w:val="008917EC"/>
    <w:rsid w:val="00895D98"/>
    <w:rsid w:val="008970D9"/>
    <w:rsid w:val="008C4A27"/>
    <w:rsid w:val="008E0520"/>
    <w:rsid w:val="009A101B"/>
    <w:rsid w:val="009A1E44"/>
    <w:rsid w:val="009B0D39"/>
    <w:rsid w:val="009C41B2"/>
    <w:rsid w:val="009E3739"/>
    <w:rsid w:val="00A138C1"/>
    <w:rsid w:val="00AB5556"/>
    <w:rsid w:val="00BA48E4"/>
    <w:rsid w:val="00BF1606"/>
    <w:rsid w:val="00BF2D5C"/>
    <w:rsid w:val="00C05EBF"/>
    <w:rsid w:val="00C50DAE"/>
    <w:rsid w:val="00C77D3F"/>
    <w:rsid w:val="00D1668E"/>
    <w:rsid w:val="00D24473"/>
    <w:rsid w:val="00D40576"/>
    <w:rsid w:val="00D51921"/>
    <w:rsid w:val="00D554F9"/>
    <w:rsid w:val="00DA10A9"/>
    <w:rsid w:val="00DB0DD3"/>
    <w:rsid w:val="00E13FAB"/>
    <w:rsid w:val="00E3445A"/>
    <w:rsid w:val="00E53C12"/>
    <w:rsid w:val="00EA3635"/>
    <w:rsid w:val="00EC3370"/>
    <w:rsid w:val="00EC4DB7"/>
    <w:rsid w:val="00ED6F94"/>
    <w:rsid w:val="00F461B4"/>
    <w:rsid w:val="00F53014"/>
    <w:rsid w:val="00F6075E"/>
    <w:rsid w:val="00FA1928"/>
    <w:rsid w:val="00FB6F0D"/>
    <w:rsid w:val="00FB7B0D"/>
    <w:rsid w:val="00FC1B93"/>
    <w:rsid w:val="00FC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C1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/>
    </w:rPr>
  </w:style>
  <w:style w:type="paragraph" w:styleId="1">
    <w:name w:val="heading 1"/>
    <w:basedOn w:val="a"/>
    <w:next w:val="a"/>
    <w:link w:val="10"/>
    <w:qFormat/>
    <w:rsid w:val="00D554F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F9"/>
    <w:rPr>
      <w:rFonts w:ascii="Tahoma" w:eastAsia="Times New Roman" w:hAnsi="Tahoma" w:cs="Tahoma"/>
      <w:color w:val="000000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D554F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Body Text"/>
    <w:basedOn w:val="a"/>
    <w:link w:val="a6"/>
    <w:rsid w:val="00D554F9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auto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D554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rsid w:val="00D554F9"/>
    <w:rPr>
      <w:color w:val="0000FF"/>
      <w:u w:val="single"/>
    </w:rPr>
  </w:style>
  <w:style w:type="paragraph" w:styleId="a8">
    <w:name w:val="Body Text Indent"/>
    <w:basedOn w:val="a"/>
    <w:link w:val="a9"/>
    <w:rsid w:val="00D554F9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color w:val="auto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D55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A48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  <w:lang w:val="uk-UA" w:eastAsia="uk-UA"/>
    </w:rPr>
  </w:style>
  <w:style w:type="character" w:styleId="ab">
    <w:name w:val="Strong"/>
    <w:basedOn w:val="a0"/>
    <w:uiPriority w:val="22"/>
    <w:qFormat/>
    <w:rsid w:val="00BA48E4"/>
    <w:rPr>
      <w:b/>
      <w:bCs/>
    </w:rPr>
  </w:style>
  <w:style w:type="paragraph" w:styleId="ac">
    <w:name w:val="No Spacing"/>
    <w:uiPriority w:val="1"/>
    <w:qFormat/>
    <w:rsid w:val="001E1129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/>
    </w:rPr>
  </w:style>
  <w:style w:type="paragraph" w:styleId="ad">
    <w:name w:val="Title"/>
    <w:basedOn w:val="a"/>
    <w:next w:val="a"/>
    <w:link w:val="ae"/>
    <w:uiPriority w:val="10"/>
    <w:qFormat/>
    <w:rsid w:val="001E11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E1129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af">
    <w:name w:val="Subtitle"/>
    <w:basedOn w:val="a"/>
    <w:next w:val="a"/>
    <w:link w:val="af0"/>
    <w:uiPriority w:val="11"/>
    <w:qFormat/>
    <w:rsid w:val="001E112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1E1129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character" w:styleId="af1">
    <w:name w:val="Subtle Emphasis"/>
    <w:basedOn w:val="a0"/>
    <w:uiPriority w:val="19"/>
    <w:qFormat/>
    <w:rsid w:val="001E1129"/>
    <w:rPr>
      <w:i/>
      <w:iCs/>
      <w:color w:val="808080"/>
    </w:rPr>
  </w:style>
  <w:style w:type="character" w:styleId="af2">
    <w:name w:val="Emphasis"/>
    <w:basedOn w:val="a0"/>
    <w:uiPriority w:val="20"/>
    <w:qFormat/>
    <w:rsid w:val="001E1129"/>
    <w:rPr>
      <w:i/>
      <w:iCs/>
    </w:rPr>
  </w:style>
  <w:style w:type="character" w:styleId="af3">
    <w:name w:val="Intense Emphasis"/>
    <w:basedOn w:val="a0"/>
    <w:uiPriority w:val="21"/>
    <w:qFormat/>
    <w:rsid w:val="001E1129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E42B2-480B-46AD-813A-6363082E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Links>
    <vt:vector size="6" baseType="variant"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mailto:uon_post@cg.gov.ua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Владимир</cp:lastModifiedBy>
  <cp:revision>2</cp:revision>
  <cp:lastPrinted>2019-01-30T10:52:00Z</cp:lastPrinted>
  <dcterms:created xsi:type="dcterms:W3CDTF">2019-02-04T10:50:00Z</dcterms:created>
  <dcterms:modified xsi:type="dcterms:W3CDTF">2019-02-04T10:50:00Z</dcterms:modified>
</cp:coreProperties>
</file>